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0"/>
        <w:jc w:val="center"/>
      </w:pPr>
      <w:r>
        <w:rPr>
          <w:b/>
          <w:sz w:val="32"/>
        </w:rPr>
        <w:t xml:space="preserve">LORRY RECEIPT (LR / BILTY)</w:t>
      </w:r>
    </w:p>
    <w:p>
      <w:pPr>
        <w:spacing w:after="60"/>
        <w:jc w:val="center"/>
      </w:pPr>
      <w:r>
        <w:rPr>
          <w:color w:val="555555"/>
          <w:sz w:val="18"/>
        </w:rPr>
        <w:t xml:space="preserve">Transporter: name, address, phone, GSTIN</w:t>
      </w:r>
    </w:p>
    <w:p>
      <w:pPr>
        <w:spacing w:after="60"/>
        <w:jc w:val="center"/>
      </w:pPr>
      <w:r>
        <w:rPr>
          <w:sz w:val="18"/>
        </w:rPr>
        <w:t xml:space="preserve">Consignor copy  /  Consignee copy  /  Driver copy</w:t>
      </w:r>
    </w:p>
    <w:tbl>
      <w:tblPr>
        <w:tblW w:w="10200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LR no.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Date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Vehicle no.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From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To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Driver / phone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</w:pPr>
      <w:r>
        <w:rPr>
          <w:sz w:val="22"/>
        </w:rPr>
        <w:t xml:space="preserve"/>
      </w:r>
    </w:p>
    <w:tbl>
      <w:tblPr>
        <w:tblW w:w="10200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Consignor (sender)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51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Consignee (receiver)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</w:pPr>
      <w:r>
        <w:rPr>
          <w:sz w:val="22"/>
        </w:rPr>
        <w:t xml:space="preserve"/>
      </w:r>
    </w:p>
    <w:tbl>
      <w:tblPr>
        <w:tblW w:w="10198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</w:tblPr>
      <w:tblGrid>
        <w:gridCol w:w="1236"/>
        <w:gridCol w:w="3503"/>
        <w:gridCol w:w="1339"/>
        <w:gridCol w:w="1339"/>
        <w:gridCol w:w="1339"/>
        <w:gridCol w:w="1442"/>
      </w:tblGrid>
      <w:tr>
        <w:tc>
          <w:tcPr>
            <w:tcW w:w="1236" w:type="dxa"/>
            <w:shd w:val="clear" w:color="auto" w:fill="F1F1F1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Packages</w:t>
            </w:r>
          </w:p>
        </w:tc>
        <w:tc>
          <w:tcPr>
            <w:tcW w:w="3503" w:type="dxa"/>
            <w:shd w:val="clear" w:color="auto" w:fill="F1F1F1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Description of goods</w:t>
            </w:r>
          </w:p>
        </w:tc>
        <w:tc>
          <w:tcPr>
            <w:tcW w:w="1339" w:type="dxa"/>
            <w:shd w:val="clear" w:color="auto" w:fill="F1F1F1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Actual weight</w:t>
            </w:r>
          </w:p>
        </w:tc>
        <w:tc>
          <w:tcPr>
            <w:tcW w:w="1339" w:type="dxa"/>
            <w:shd w:val="clear" w:color="auto" w:fill="F1F1F1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Charged weight</w:t>
            </w:r>
          </w:p>
        </w:tc>
        <w:tc>
          <w:tcPr>
            <w:tcW w:w="1339" w:type="dxa"/>
            <w:shd w:val="clear" w:color="auto" w:fill="F1F1F1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Invoice no.</w:t>
            </w:r>
          </w:p>
        </w:tc>
        <w:tc>
          <w:tcPr>
            <w:tcW w:w="1442" w:type="dxa"/>
            <w:shd w:val="clear" w:color="auto" w:fill="F1F1F1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Invoice value</w:t>
            </w:r>
          </w:p>
        </w:tc>
      </w:tr>
      <w:tr>
        <w:trPr>
          <w:trHeight w:val="380"/>
        </w:trPr>
        <w:tc>
          <w:tcPr>
            <w:tcW w:w="123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350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39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39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39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44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123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350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39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39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39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44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123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350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39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39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39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44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123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350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39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39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39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44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123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350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39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39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39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44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123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350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39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39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39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44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</w:pPr>
      <w:r>
        <w:rPr>
          <w:sz w:val="22"/>
        </w:rPr>
        <w:t xml:space="preserve"/>
      </w:r>
    </w:p>
    <w:tbl>
      <w:tblPr>
        <w:tblBorders>
          <w:insideH w:val="single" w:sz="4" w:space="0" w:color="999999"/>
        </w:tblBorders>
        <w:tblW w:w="10200" w:type="dxa"/>
        <w:tblLayout w:type="fixed"/>
      </w:tblPr>
      <w:tblGrid>
        <w:gridCol w:w="5600"/>
        <w:gridCol w:w="2600"/>
        <w:gridCol w:w="2000"/>
      </w:tblGrid>
      <w:tr>
        <w:tc>
          <w:tcPr>
            <w:tcW w:w="5600" w:type="dxa"/>
          </w:tcPr>
          <w:p>
            <w:pPr>
              <w:spacing w:after="0"/>
            </w:pPr>
            <w:r>
              <w:rPr>
                <w:sz w:val="20"/>
              </w:rPr>
              <w:t xml:space="preserve"/>
            </w:r>
          </w:p>
        </w:tc>
        <w:tc>
          <w:tcPr>
            <w:tcW w:w="26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Freight</w:t>
            </w:r>
          </w:p>
        </w:tc>
        <w:tc>
          <w:tcPr>
            <w:tcW w:w="2000" w:type="dxa"/>
          </w:tcPr>
          <w:p>
            <w:pPr>
              <w:spacing w:after="0"/>
            </w:pPr>
            <w:r>
              <w:rPr>
                <w:sz w:val="20"/>
              </w:rPr>
              <w:t xml:space="preserve"/>
            </w:r>
          </w:p>
        </w:tc>
      </w:tr>
      <w:tr>
        <w:tc>
          <w:tcPr>
            <w:tcW w:w="5600" w:type="dxa"/>
          </w:tcPr>
          <w:p>
            <w:pPr>
              <w:spacing w:after="0"/>
            </w:pPr>
            <w:r>
              <w:rPr>
                <w:sz w:val="20"/>
              </w:rPr>
              <w:t xml:space="preserve"/>
            </w:r>
          </w:p>
        </w:tc>
        <w:tc>
          <w:tcPr>
            <w:tcW w:w="26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Loading / other charges</w:t>
            </w:r>
          </w:p>
        </w:tc>
        <w:tc>
          <w:tcPr>
            <w:tcW w:w="2000" w:type="dxa"/>
          </w:tcPr>
          <w:p>
            <w:pPr>
              <w:spacing w:after="0"/>
            </w:pPr>
            <w:r>
              <w:rPr>
                <w:sz w:val="20"/>
              </w:rPr>
              <w:t xml:space="preserve"/>
            </w:r>
          </w:p>
        </w:tc>
      </w:tr>
      <w:tr>
        <w:tc>
          <w:tcPr>
            <w:tcW w:w="5600" w:type="dxa"/>
          </w:tcPr>
          <w:p>
            <w:pPr>
              <w:spacing w:after="0"/>
            </w:pPr>
            <w:r>
              <w:rPr>
                <w:sz w:val="20"/>
              </w:rPr>
              <w:t xml:space="preserve"/>
            </w:r>
          </w:p>
        </w:tc>
        <w:tc>
          <w:tcPr>
            <w:tcW w:w="26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Total freight</w:t>
            </w:r>
          </w:p>
        </w:tc>
        <w:tc>
          <w:tcPr>
            <w:tcW w:w="2000" w:type="dxa"/>
          </w:tcPr>
          <w:p>
            <w:pPr>
              <w:spacing w:after="0"/>
            </w:pPr>
            <w:r>
              <w:rPr>
                <w:sz w:val="20"/>
              </w:rPr>
              <w:t xml:space="preserve"/>
            </w:r>
          </w:p>
        </w:tc>
      </w:tr>
    </w:tbl>
    <w:p>
      <w:pPr>
        <w:spacing w:after="0"/>
      </w:pPr>
      <w:r>
        <w:rPr>
          <w:sz w:val="22"/>
        </w:rPr>
        <w:t xml:space="preserve"/>
      </w:r>
    </w:p>
    <w:tbl>
      <w:tblPr>
        <w:tblW w:w="10200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Notes: Freight: Paid / To pay / TBB (strike out)    E-way bill no.: ____________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600"/>
      </w:pPr>
      <w:r>
        <w:rPr>
          <w:sz w:val="22"/>
        </w:rPr>
        <w:t xml:space="preserve"/>
      </w:r>
    </w:p>
    <w:tbl>
      <w:tblPr>
        <w:tblW w:w="10200" w:type="dxa"/>
        <w:tblLayout w:type="fixed"/>
      </w:tblPr>
      <w:tblGrid>
        <w:gridCol w:w="5100"/>
        <w:gridCol w:w="1000"/>
        <w:gridCol w:w="4100"/>
      </w:tblGrid>
      <w:tr>
        <w:tc>
          <w:tcPr>
            <w:tcW w:w="5100" w:type="dxa"/>
          </w:tcPr>
          <w:p>
            <w:pPr>
              <w:spacing w:after="0"/>
            </w:pPr>
            <w:r>
              <w:rPr>
                <w:sz w:val="18"/>
              </w:rPr>
              <w:t xml:space="preserve">Received in good condition (consignee)</w:t>
            </w:r>
          </w:p>
        </w:tc>
        <w:tc>
          <w:tcPr>
            <w:tcW w:w="1000" w:type="dxa"/>
          </w:tcPr>
          <w:p>
            <w:pPr>
              <w:spacing w:after="0"/>
            </w:pPr>
            <w:r>
              <w:rPr>
                <w:sz w:val="20"/>
              </w:rPr>
              <w:t xml:space="preserve"/>
            </w:r>
          </w:p>
        </w:tc>
        <w:tc>
          <w:tcPr>
            <w:tcW w:w="4100" w:type="dxa"/>
          </w:tcPr>
          <w:p>
            <w:pPr>
              <w:spacing w:after="0"/>
            </w:pPr>
            <w:r>
              <w:rPr>
                <w:sz w:val="18"/>
              </w:rPr>
              <w:t xml:space="preserve">For the transporter: authorised signatory</w:t>
            </w:r>
          </w:p>
        </w:tc>
      </w:tr>
    </w:tbl>
    <w:p>
      <w:pPr>
        <w:spacing w:after="200"/>
      </w:pPr>
      <w:r>
        <w:rPr>
          <w:sz w:val="22"/>
        </w:rPr>
        <w:t xml:space="preserve"/>
      </w:r>
    </w:p>
    <w:p>
      <w:pPr>
        <w:spacing w:after="0"/>
        <w:jc w:val="center"/>
      </w:pPr>
      <w:r>
        <w:rPr>
          <w:color w:val="777777"/>
          <w:sz w:val="16"/>
        </w:rPr>
        <w:t xml:space="preserve">Made with Bizznify - free format at bizznify.com</w:t>
      </w:r>
    </w:p>
    <w:p>
      <w:pPr>
        <w:spacing w:after="60"/>
        <w:jc w:val="center"/>
      </w:pPr>
      <w:r>
        <w:rPr>
          <w:color w:val="777777"/>
          <w:sz w:val="16"/>
        </w:rPr>
        <w:t xml:space="preserve">Bizznify ERP: GST billing, stock and your own fleet in one app. Free 14-day trial at www.bizznify.com</w:t>
      </w:r>
    </w:p>
    <w:sectPr>
      <w:pgSz w:w="11906" w:h="16838"/>
      <w:pgMar w:top="680" w:right="850" w:bottom="680" w:left="850" w:header="400" w:footer="400" w:gutter="0"/>
    </w:sectPr>
  </w:body>
</w:document>
</file>